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95" w:rsidRDefault="00BE4F32" w:rsidP="008A4695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FIN 320 – Spring 2016</w:t>
      </w:r>
      <w:bookmarkStart w:id="0" w:name="_GoBack"/>
      <w:bookmarkEnd w:id="0"/>
    </w:p>
    <w:p w:rsidR="008A4695" w:rsidRDefault="008A4695" w:rsidP="008A4695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Sector ETFs</w:t>
      </w:r>
    </w:p>
    <w:tbl>
      <w:tblPr>
        <w:tblpPr w:leftFromText="180" w:rightFromText="180" w:horzAnchor="margin" w:tblpY="921"/>
        <w:tblW w:w="5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4208"/>
      </w:tblGrid>
      <w:tr w:rsidR="008A4695" w:rsidTr="008A4695">
        <w:trPr>
          <w:trHeight w:val="3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95" w:rsidRDefault="008A4695" w:rsidP="008A4695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</w:rPr>
              <w:t>Ticker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95" w:rsidRDefault="008A4695" w:rsidP="008A4695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</w:rPr>
              <w:t>Name</w:t>
            </w:r>
          </w:p>
        </w:tc>
      </w:tr>
      <w:tr w:rsidR="008A4695" w:rsidTr="008A46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95" w:rsidRDefault="008A4695" w:rsidP="008A4695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</w:rPr>
              <w:t>XLY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95" w:rsidRDefault="008A4695" w:rsidP="008A4695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</w:rPr>
              <w:t>Consumer Discretionary Select Sector SPDR</w:t>
            </w:r>
          </w:p>
        </w:tc>
      </w:tr>
      <w:tr w:rsidR="008A4695" w:rsidTr="008A46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95" w:rsidRDefault="008A4695" w:rsidP="008A4695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</w:rPr>
              <w:t>XLP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95" w:rsidRDefault="008A4695" w:rsidP="008A4695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</w:rPr>
              <w:t>Consumer Staples Select Sector SPDR</w:t>
            </w:r>
          </w:p>
        </w:tc>
      </w:tr>
      <w:tr w:rsidR="008A4695" w:rsidTr="008A46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95" w:rsidRDefault="008A4695" w:rsidP="008A4695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</w:rPr>
              <w:t>XLE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95" w:rsidRDefault="008A4695" w:rsidP="008A4695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</w:rPr>
              <w:t>Energy Select Sector SPDR</w:t>
            </w:r>
          </w:p>
        </w:tc>
      </w:tr>
      <w:tr w:rsidR="008A4695" w:rsidTr="008A46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95" w:rsidRDefault="008A4695" w:rsidP="008A4695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</w:rPr>
              <w:t>XLF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95" w:rsidRDefault="008A4695" w:rsidP="008A4695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</w:rPr>
              <w:t>Financial Select Sector SPDR</w:t>
            </w:r>
          </w:p>
        </w:tc>
      </w:tr>
      <w:tr w:rsidR="008A4695" w:rsidTr="008A46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95" w:rsidRDefault="008A4695" w:rsidP="008A4695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</w:rPr>
              <w:t>XLV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95" w:rsidRDefault="008A4695" w:rsidP="008A4695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</w:rPr>
              <w:t>Health Care Select Sector SPDR</w:t>
            </w:r>
          </w:p>
        </w:tc>
      </w:tr>
      <w:tr w:rsidR="008A4695" w:rsidTr="008A46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95" w:rsidRDefault="008A4695" w:rsidP="008A4695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</w:rPr>
              <w:t>XLI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95" w:rsidRDefault="008A4695" w:rsidP="008A4695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</w:rPr>
              <w:t>Industrial Select Sector SPDR</w:t>
            </w:r>
          </w:p>
        </w:tc>
      </w:tr>
      <w:tr w:rsidR="008A4695" w:rsidTr="008A46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95" w:rsidRDefault="008A4695" w:rsidP="008A4695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</w:rPr>
              <w:t>XLB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95" w:rsidRDefault="008A4695" w:rsidP="008A4695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</w:rPr>
              <w:t>Materials Select Sector SPDR</w:t>
            </w:r>
          </w:p>
        </w:tc>
      </w:tr>
      <w:tr w:rsidR="008A4695" w:rsidTr="008A46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95" w:rsidRDefault="008A4695" w:rsidP="008A4695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</w:rPr>
              <w:t>XLK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95" w:rsidRDefault="008A4695" w:rsidP="008A4695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</w:rPr>
              <w:t>Technology Select Sector SPDR</w:t>
            </w:r>
          </w:p>
        </w:tc>
      </w:tr>
      <w:tr w:rsidR="008A4695" w:rsidTr="008A46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95" w:rsidRDefault="008A4695" w:rsidP="008A4695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</w:rPr>
              <w:t>XTL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95" w:rsidRDefault="008A4695" w:rsidP="008A4695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</w:rPr>
              <w:t>SPDR S&amp;P Telecom ETF</w:t>
            </w:r>
          </w:p>
        </w:tc>
      </w:tr>
      <w:tr w:rsidR="008A4695" w:rsidTr="008A46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95" w:rsidRDefault="008A4695" w:rsidP="008A4695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</w:rPr>
              <w:t>XLU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95" w:rsidRDefault="008A4695" w:rsidP="008A4695">
            <w:pPr>
              <w:rPr>
                <w:rFonts w:eastAsia="Times New Roman"/>
              </w:rPr>
            </w:pPr>
            <w:r>
              <w:rPr>
                <w:rFonts w:ascii="Calibri" w:eastAsia="Times New Roman" w:hAnsi="Calibri"/>
              </w:rPr>
              <w:t>Utilities Select Sector SPDR</w:t>
            </w:r>
          </w:p>
        </w:tc>
      </w:tr>
    </w:tbl>
    <w:p w:rsidR="00C33D8C" w:rsidRDefault="00C33D8C"/>
    <w:sectPr w:rsidR="00C33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6C"/>
    <w:rsid w:val="00815C21"/>
    <w:rsid w:val="008A4695"/>
    <w:rsid w:val="00997641"/>
    <w:rsid w:val="00BE4F32"/>
    <w:rsid w:val="00C33D8C"/>
    <w:rsid w:val="00D94EF5"/>
    <w:rsid w:val="00DC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6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6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Fahad Al-Mudhaf</dc:creator>
  <cp:lastModifiedBy>Yaqoub</cp:lastModifiedBy>
  <cp:revision>3</cp:revision>
  <cp:lastPrinted>2015-02-10T13:17:00Z</cp:lastPrinted>
  <dcterms:created xsi:type="dcterms:W3CDTF">2016-02-01T13:41:00Z</dcterms:created>
  <dcterms:modified xsi:type="dcterms:W3CDTF">2016-02-01T13:42:00Z</dcterms:modified>
</cp:coreProperties>
</file>